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E4" w:rsidRPr="00841AD6" w:rsidRDefault="002B2CE2" w:rsidP="00100D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2CE2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3368040</wp:posOffset>
                </wp:positionH>
                <wp:positionV relativeFrom="paragraph">
                  <wp:posOffset>-520065</wp:posOffset>
                </wp:positionV>
                <wp:extent cx="2961640" cy="619125"/>
                <wp:effectExtent l="0" t="0" r="1016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7B" w:rsidRDefault="0009547B" w:rsidP="0009547B">
                            <w:pPr>
                              <w:spacing w:line="240" w:lineRule="atLeast"/>
                              <w:jc w:val="center"/>
                              <w:rPr>
                                <w:sz w:val="24"/>
                              </w:rPr>
                            </w:pPr>
                            <w:r w:rsidRPr="0009547B">
                              <w:rPr>
                                <w:b/>
                                <w:sz w:val="24"/>
                              </w:rPr>
                              <w:t>8 (925) 279-77-80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 w:rsidR="002B2CE2" w:rsidRPr="002B2CE2">
                              <w:rPr>
                                <w:sz w:val="24"/>
                              </w:rPr>
                              <w:t>8 (929)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2B2CE2">
                              <w:rPr>
                                <w:sz w:val="24"/>
                              </w:rPr>
                              <w:t>940-00-35</w:t>
                            </w:r>
                            <w:r w:rsidR="002F7ABC"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  <w:p w:rsidR="002B2CE2" w:rsidRPr="002B2CE2" w:rsidRDefault="0009547B" w:rsidP="0009547B">
                            <w:pPr>
                              <w:spacing w:line="240" w:lineRule="atLeas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, 8 (495) 642-45-57</w:t>
                            </w:r>
                          </w:p>
                          <w:p w:rsidR="002B2CE2" w:rsidRDefault="002B2C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5.2pt;margin-top:-40.95pt;width:233.2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">
                <v:stroke opacity="0"/>
                <v:textbox>
                  <w:txbxContent>
                    <w:p w:rsidR="0009547B" w:rsidRDefault="0009547B" w:rsidP="0009547B">
                      <w:pPr>
                        <w:spacing w:line="240" w:lineRule="atLeast"/>
                        <w:jc w:val="center"/>
                        <w:rPr>
                          <w:sz w:val="24"/>
                        </w:rPr>
                      </w:pPr>
                      <w:r w:rsidRPr="0009547B">
                        <w:rPr>
                          <w:b/>
                          <w:sz w:val="24"/>
                        </w:rPr>
                        <w:t>8 (925) 279-77-80</w:t>
                      </w:r>
                      <w:r>
                        <w:rPr>
                          <w:sz w:val="24"/>
                        </w:rPr>
                        <w:t xml:space="preserve">, </w:t>
                      </w:r>
                      <w:r w:rsidR="002B2CE2" w:rsidRPr="002B2CE2">
                        <w:rPr>
                          <w:sz w:val="24"/>
                        </w:rPr>
                        <w:t>8 (929)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2B2CE2">
                        <w:rPr>
                          <w:sz w:val="24"/>
                        </w:rPr>
                        <w:t>940-00-35</w:t>
                      </w:r>
                      <w:r w:rsidR="002F7ABC">
                        <w:rPr>
                          <w:sz w:val="24"/>
                        </w:rPr>
                        <w:t xml:space="preserve">   </w:t>
                      </w:r>
                    </w:p>
                    <w:p w:rsidR="002B2CE2" w:rsidRPr="002B2CE2" w:rsidRDefault="0009547B" w:rsidP="0009547B">
                      <w:pPr>
                        <w:spacing w:line="240" w:lineRule="atLeas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, 8 (495) 642-45-57</w:t>
                      </w:r>
                    </w:p>
                    <w:p w:rsidR="002B2CE2" w:rsidRDefault="002B2CE2"/>
                  </w:txbxContent>
                </v:textbox>
              </v:shape>
            </w:pict>
          </mc:Fallback>
        </mc:AlternateContent>
      </w:r>
      <w:r w:rsidRPr="002B2CE2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-432435</wp:posOffset>
                </wp:positionH>
                <wp:positionV relativeFrom="paragraph">
                  <wp:posOffset>-520065</wp:posOffset>
                </wp:positionV>
                <wp:extent cx="2562225" cy="9715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E2" w:rsidRPr="002B2CE2" w:rsidRDefault="002B2CE2" w:rsidP="002B2CE2">
                            <w:pPr>
                              <w:spacing w:line="240" w:lineRule="atLeast"/>
                            </w:pPr>
                            <w:r>
                              <w:t xml:space="preserve">ООО </w:t>
                            </w:r>
                            <w:proofErr w:type="gramStart"/>
                            <w:r>
                              <w:t>Дети</w:t>
                            </w:r>
                            <w:proofErr w:type="gramEnd"/>
                            <w:r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Party</w:t>
                            </w:r>
                          </w:p>
                          <w:p w:rsidR="002B2CE2" w:rsidRDefault="002B2CE2" w:rsidP="002B2CE2">
                            <w:pPr>
                              <w:spacing w:line="240" w:lineRule="atLeast"/>
                            </w:pPr>
                            <w:r>
                              <w:t>Организация детских праздников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4.05pt;margin-top:-40.95pt;width:201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" filled="f">
                <v:stroke opacity="0"/>
                <v:textbox>
                  <w:txbxContent>
                    <w:p w:rsidR="002B2CE2" w:rsidRPr="002B2CE2" w:rsidRDefault="002B2CE2" w:rsidP="002B2CE2">
                      <w:pPr>
                        <w:spacing w:line="240" w:lineRule="atLeast"/>
                      </w:pPr>
                      <w:r>
                        <w:t xml:space="preserve">ООО </w:t>
                      </w:r>
                      <w:proofErr w:type="gramStart"/>
                      <w:r>
                        <w:t>Дети</w:t>
                      </w:r>
                      <w:proofErr w:type="gramEnd"/>
                      <w:r>
                        <w:t>-</w:t>
                      </w:r>
                      <w:r>
                        <w:rPr>
                          <w:lang w:val="en-US"/>
                        </w:rPr>
                        <w:t>Party</w:t>
                      </w:r>
                    </w:p>
                    <w:p w:rsidR="002B2CE2" w:rsidRDefault="002B2CE2" w:rsidP="002B2CE2">
                      <w:pPr>
                        <w:spacing w:line="240" w:lineRule="atLeast"/>
                      </w:pPr>
                      <w:r>
                        <w:t>Организация детских праздников</w:t>
                      </w:r>
                    </w:p>
                  </w:txbxContent>
                </v:textbox>
              </v:shape>
            </w:pict>
          </mc:Fallback>
        </mc:AlternateContent>
      </w:r>
      <w:r w:rsidR="00100D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Прайс</w:t>
      </w:r>
      <w:r w:rsidR="00841A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r w:rsidR="002F7A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партнеров</w:t>
      </w:r>
    </w:p>
    <w:tbl>
      <w:tblPr>
        <w:tblW w:w="10594" w:type="dxa"/>
        <w:tblInd w:w="-601" w:type="dxa"/>
        <w:tblLook w:val="04A0" w:firstRow="1" w:lastRow="0" w:firstColumn="1" w:lastColumn="0" w:noHBand="0" w:noVBand="1"/>
      </w:tblPr>
      <w:tblGrid>
        <w:gridCol w:w="8312"/>
        <w:gridCol w:w="2282"/>
      </w:tblGrid>
      <w:tr w:rsidR="00C90C75" w:rsidRPr="00C90C75" w:rsidTr="00C90C75">
        <w:trPr>
          <w:trHeight w:val="720"/>
        </w:trPr>
        <w:tc>
          <w:tcPr>
            <w:tcW w:w="10594" w:type="dxa"/>
            <w:gridSpan w:val="2"/>
            <w:tcBorders>
              <w:top w:val="single" w:sz="8" w:space="0" w:color="628298"/>
              <w:left w:val="nil"/>
              <w:bottom w:val="single" w:sz="8" w:space="0" w:color="628298"/>
              <w:right w:val="nil"/>
            </w:tcBorders>
            <w:shd w:val="clear" w:color="000000" w:fill="9492BA"/>
            <w:vAlign w:val="center"/>
            <w:hideMark/>
          </w:tcPr>
          <w:p w:rsidR="00C90C75" w:rsidRPr="00C90C75" w:rsidRDefault="00C90C75" w:rsidP="00C90C75">
            <w:pPr>
              <w:spacing w:after="0" w:line="240" w:lineRule="auto"/>
              <w:ind w:left="-3676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b/>
                <w:bCs/>
                <w:color w:val="FFFFFF"/>
                <w:sz w:val="28"/>
                <w:szCs w:val="28"/>
                <w:lang w:eastAsia="ru-RU"/>
              </w:rPr>
              <w:t>Аниматоры</w:t>
            </w:r>
          </w:p>
        </w:tc>
      </w:tr>
      <w:tr w:rsidR="00C90C75" w:rsidRPr="00C90C75" w:rsidTr="00C90C75">
        <w:trPr>
          <w:trHeight w:val="675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90C75" w:rsidRPr="00C90C75" w:rsidRDefault="00C90C75" w:rsidP="00C90C75">
            <w:pPr>
              <w:spacing w:after="0" w:line="240" w:lineRule="auto"/>
              <w:ind w:firstLineChars="100" w:firstLine="180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Аниматор в костюме сказочного героя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90C75" w:rsidRPr="00C90C75" w:rsidRDefault="00C90C75" w:rsidP="00FE195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</w:p>
        </w:tc>
      </w:tr>
      <w:tr w:rsidR="00C90C75" w:rsidRPr="00C90C75" w:rsidTr="00C90C75">
        <w:trPr>
          <w:trHeight w:val="4947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CB5" w:rsidRDefault="00C90C7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Алиса в стране чудес     </w:t>
            </w:r>
          </w:p>
          <w:p w:rsidR="008F0CB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Фиксики</w:t>
            </w:r>
            <w:proofErr w:type="spellEnd"/>
            <w:r w:rsidR="00C90C7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           </w:t>
            </w:r>
          </w:p>
          <w:p w:rsidR="008F0CB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Холодное Сердце</w:t>
            </w:r>
            <w:r w:rsidR="00C90C7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  </w:t>
            </w:r>
          </w:p>
          <w:p w:rsidR="008F0CB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Миньоны</w:t>
            </w:r>
          </w:p>
          <w:p w:rsidR="00C90C7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Свинка </w:t>
            </w:r>
            <w:proofErr w:type="spellStart"/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Пеппа</w:t>
            </w:r>
            <w:proofErr w:type="spellEnd"/>
            <w:r w:rsidR="00C90C7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                                                                             </w:t>
            </w:r>
          </w:p>
          <w:p w:rsidR="00C90C75" w:rsidRPr="00C90C75" w:rsidRDefault="00C90C7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Веселая Конфетка                                                                                                          </w:t>
            </w:r>
          </w:p>
          <w:p w:rsidR="00C90C75" w:rsidRPr="00100D0D" w:rsidRDefault="00C90C7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Божья коровка Соня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br/>
              <w:t xml:space="preserve">Зайчик                                                                                                                                       </w:t>
            </w:r>
          </w:p>
          <w:p w:rsidR="00C90C75" w:rsidRPr="00100D0D" w:rsidRDefault="00C90C7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Индейцы в Москве                                                                                                                                    </w:t>
            </w:r>
          </w:p>
          <w:p w:rsidR="00D01C49" w:rsidRDefault="00C90C7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Мини Маус  </w:t>
            </w:r>
          </w:p>
          <w:p w:rsidR="00D01C49" w:rsidRDefault="00D01C49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Робин Гуд</w:t>
            </w:r>
          </w:p>
          <w:p w:rsidR="00D01C49" w:rsidRDefault="00D01C49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Питер Пен</w:t>
            </w:r>
          </w:p>
          <w:p w:rsidR="00C90C75" w:rsidRPr="00100D0D" w:rsidRDefault="00D01C49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Неандерталец</w:t>
            </w:r>
            <w:r w:rsidR="00C90C7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  <w:p w:rsidR="00C90C75" w:rsidRPr="00C90C75" w:rsidRDefault="00C90C7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Мафия                                                                                                                                          </w:t>
            </w:r>
          </w:p>
          <w:p w:rsidR="00C90C75" w:rsidRPr="00C90C75" w:rsidRDefault="00C90C7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На балу у Золушки                                                                                                                   </w:t>
            </w:r>
          </w:p>
          <w:p w:rsidR="00C90C75" w:rsidRPr="00100D0D" w:rsidRDefault="00C90C7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Новые приключения домовенка Кузи                                                                                                       Пижама - </w:t>
            </w:r>
            <w:proofErr w:type="spellStart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Party</w:t>
            </w:r>
            <w:proofErr w:type="spellEnd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br/>
              <w:t xml:space="preserve">Путешествие в страну </w:t>
            </w:r>
            <w:proofErr w:type="spellStart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Смешляндию</w:t>
            </w:r>
            <w:proofErr w:type="spellEnd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br/>
              <w:t xml:space="preserve">Приключение с Капитаном Джеком Воробьем                                                      </w:t>
            </w:r>
          </w:p>
          <w:p w:rsidR="00C90C75" w:rsidRPr="00100D0D" w:rsidRDefault="00C90C7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Секретные агенты XXX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br/>
            </w:r>
            <w:proofErr w:type="spellStart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Winx</w:t>
            </w:r>
            <w:proofErr w:type="spellEnd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. Школа волшебства                                                                                                   </w:t>
            </w:r>
          </w:p>
          <w:p w:rsidR="008F0CB5" w:rsidRDefault="00C90C7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Форт </w:t>
            </w:r>
            <w:proofErr w:type="spellStart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боярд</w:t>
            </w:r>
            <w:proofErr w:type="spellEnd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Человек Паук    </w:t>
            </w:r>
          </w:p>
          <w:p w:rsidR="00C90C75" w:rsidRPr="00100D0D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Железный человек</w:t>
            </w:r>
            <w:r w:rsidR="00C90C7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  <w:p w:rsidR="00FE195D" w:rsidRDefault="00C90C7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Школа пиратов или в поисках сокровищ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br/>
              <w:t>МТ</w:t>
            </w:r>
            <w:proofErr w:type="gramStart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V</w:t>
            </w:r>
            <w:proofErr w:type="gramEnd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шоу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F0CB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                              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br/>
              <w:t>Монстр Хай. Школа монстров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br/>
            </w:r>
            <w:proofErr w:type="spellStart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Рапунцель</w:t>
            </w:r>
            <w:proofErr w:type="spellEnd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. Новая история       </w:t>
            </w:r>
          </w:p>
          <w:p w:rsidR="00C90C75" w:rsidRDefault="00FE195D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Dance</w:t>
            </w:r>
            <w:proofErr w:type="spellEnd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party</w:t>
            </w:r>
            <w:proofErr w:type="spellEnd"/>
          </w:p>
          <w:p w:rsidR="00FE195D" w:rsidRDefault="00FE195D" w:rsidP="008F0CB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Трансформеры</w:t>
            </w:r>
            <w:proofErr w:type="spellEnd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(от 2х персонажей)</w:t>
            </w:r>
          </w:p>
          <w:p w:rsidR="004A697C" w:rsidRPr="00C90C75" w:rsidRDefault="004A697C" w:rsidP="008F0CB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Машенька 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(из мультфильма Маша и медведь)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C75" w:rsidRPr="00C90C75" w:rsidRDefault="005B2280" w:rsidP="005B22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Первый час- </w:t>
            </w:r>
            <w:r w:rsidR="00FE195D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3000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, последующие часы по 2500руб.</w:t>
            </w:r>
          </w:p>
        </w:tc>
      </w:tr>
      <w:tr w:rsidR="008F0CB5" w:rsidRPr="00C90C75" w:rsidTr="00C90C75">
        <w:trPr>
          <w:trHeight w:val="293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8F0CB5" w:rsidRPr="00C90C75" w:rsidRDefault="004A697C" w:rsidP="004A697C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Медведь 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(из мультфильма Маша и медведь)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8F0CB5" w:rsidRPr="00C90C75" w:rsidRDefault="004A697C" w:rsidP="006D0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3500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руб.\час </w:t>
            </w:r>
          </w:p>
        </w:tc>
      </w:tr>
      <w:tr w:rsidR="008F0CB5" w:rsidRPr="00C90C75" w:rsidTr="00C90C75">
        <w:trPr>
          <w:trHeight w:val="426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F0CB5" w:rsidRPr="00BE5327" w:rsidRDefault="008F0CB5" w:rsidP="00BE5327">
            <w:pPr>
              <w:spacing w:after="0" w:line="240" w:lineRule="auto"/>
              <w:ind w:firstLineChars="100" w:firstLine="181"/>
              <w:rPr>
                <w:rFonts w:ascii="Georgia" w:eastAsia="Times New Roman" w:hAnsi="Georgia" w:cs="Times New Roman"/>
                <w:b/>
                <w:i/>
                <w:iCs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BE5327">
              <w:rPr>
                <w:rFonts w:ascii="Georgia" w:eastAsia="Times New Roman" w:hAnsi="Georgia" w:cs="Times New Roman"/>
                <w:b/>
                <w:i/>
                <w:iCs/>
                <w:color w:val="222222"/>
                <w:sz w:val="18"/>
                <w:szCs w:val="18"/>
                <w:lang w:eastAsia="ru-RU"/>
              </w:rPr>
              <w:t>Sylavnian</w:t>
            </w:r>
            <w:proofErr w:type="spellEnd"/>
            <w:r w:rsidRPr="00BE5327">
              <w:rPr>
                <w:rFonts w:ascii="Georgia" w:eastAsia="Times New Roman" w:hAnsi="Georgia" w:cs="Times New Roman"/>
                <w:b/>
                <w:i/>
                <w:iCs/>
                <w:color w:val="222222"/>
                <w:sz w:val="18"/>
                <w:szCs w:val="18"/>
                <w:lang w:eastAsia="ru-RU"/>
              </w:rPr>
              <w:t xml:space="preserve"> Families </w:t>
            </w:r>
            <w:r>
              <w:rPr>
                <w:rFonts w:ascii="Georgia" w:eastAsia="Times New Roman" w:hAnsi="Georgia" w:cs="Times New Roman"/>
                <w:b/>
                <w:i/>
                <w:iCs/>
                <w:color w:val="222222"/>
                <w:sz w:val="18"/>
                <w:szCs w:val="18"/>
                <w:lang w:eastAsia="ru-RU"/>
              </w:rPr>
              <w:t>(эксклюзивная программа)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</w:p>
        </w:tc>
      </w:tr>
      <w:tr w:rsidR="008F0CB5" w:rsidRPr="00C90C75" w:rsidTr="00C90C75">
        <w:trPr>
          <w:trHeight w:val="426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8F0CB5" w:rsidRPr="00C90C75" w:rsidRDefault="008F0CB5" w:rsidP="00BE5327">
            <w:pPr>
              <w:spacing w:after="0" w:line="240" w:lineRule="auto"/>
              <w:ind w:firstLineChars="100" w:firstLine="180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2 персонажа (Кролик Мария, ведущая),  звукорежиссер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10500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руб.\час</w:t>
            </w:r>
          </w:p>
        </w:tc>
      </w:tr>
      <w:tr w:rsidR="008F0CB5" w:rsidRPr="00C90C75" w:rsidTr="00C90C75">
        <w:trPr>
          <w:trHeight w:val="426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8F0CB5" w:rsidRPr="00C90C75" w:rsidRDefault="008F0CB5" w:rsidP="00C90C75">
            <w:pPr>
              <w:spacing w:after="0" w:line="240" w:lineRule="auto"/>
              <w:ind w:firstLineChars="100" w:firstLine="180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2 персонажа (Кролик Мария, ведущая),  звукорежиссер, декорации, сувениры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12000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руб.\час</w:t>
            </w:r>
          </w:p>
        </w:tc>
      </w:tr>
      <w:tr w:rsidR="008F0CB5" w:rsidRPr="00C90C75" w:rsidTr="00C90C75">
        <w:trPr>
          <w:trHeight w:val="426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8F0CB5" w:rsidRDefault="008F0CB5" w:rsidP="00C90C75">
            <w:pPr>
              <w:spacing w:after="0" w:line="240" w:lineRule="auto"/>
              <w:ind w:firstLineChars="100" w:firstLine="180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2 персонажа (Кролик Мария, ведущая),  звукорежиссер, декорации, сувениры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8F0CB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16500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руб.\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1 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час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30 мин</w:t>
            </w:r>
          </w:p>
        </w:tc>
      </w:tr>
      <w:tr w:rsidR="008F0CB5" w:rsidRPr="00C90C75" w:rsidTr="00C90C75">
        <w:trPr>
          <w:trHeight w:val="426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8F0CB5" w:rsidRPr="00C90C75" w:rsidRDefault="008F0CB5" w:rsidP="003F0001">
            <w:pPr>
              <w:spacing w:after="0" w:line="240" w:lineRule="auto"/>
              <w:ind w:firstLineChars="100" w:firstLine="180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3 персонажа (Кролик Мария, Белка или Ежик или Кошечка, ведущая),  звукорежиссер, декорации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8F0CB5" w:rsidRPr="00C90C75" w:rsidRDefault="008F0CB5" w:rsidP="008F0C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21500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руб.\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1 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час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30 мин</w:t>
            </w:r>
          </w:p>
        </w:tc>
      </w:tr>
      <w:tr w:rsidR="008F0CB5" w:rsidRPr="00C90C75" w:rsidTr="00C90C75">
        <w:trPr>
          <w:trHeight w:val="344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F0CB5" w:rsidRPr="00BE5327" w:rsidRDefault="008F0CB5" w:rsidP="00BE5327">
            <w:pPr>
              <w:spacing w:after="0" w:line="240" w:lineRule="auto"/>
              <w:ind w:firstLineChars="100" w:firstLine="181"/>
              <w:rPr>
                <w:rFonts w:ascii="Georgia" w:eastAsia="Times New Roman" w:hAnsi="Georgia" w:cs="Times New Roman"/>
                <w:b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BE5327">
              <w:rPr>
                <w:rFonts w:ascii="Georgia" w:eastAsia="Times New Roman" w:hAnsi="Georgia" w:cs="Times New Roman"/>
                <w:b/>
                <w:i/>
                <w:iCs/>
                <w:color w:val="222222"/>
                <w:sz w:val="18"/>
                <w:szCs w:val="18"/>
                <w:lang w:eastAsia="ru-RU"/>
              </w:rPr>
              <w:t>Чаггингтон</w:t>
            </w:r>
            <w:r>
              <w:rPr>
                <w:rFonts w:ascii="Georgia" w:eastAsia="Times New Roman" w:hAnsi="Georgia" w:cs="Times New Roman"/>
                <w:b/>
                <w:i/>
                <w:iCs/>
                <w:color w:val="222222"/>
                <w:sz w:val="18"/>
                <w:szCs w:val="18"/>
                <w:lang w:eastAsia="ru-RU"/>
              </w:rPr>
              <w:t xml:space="preserve"> (эксклюзивная программа)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4000 руб.\час</w:t>
            </w:r>
          </w:p>
        </w:tc>
      </w:tr>
      <w:tr w:rsidR="008F0CB5" w:rsidRPr="00C90C75" w:rsidTr="00C90C75">
        <w:trPr>
          <w:trHeight w:val="344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8F0CB5" w:rsidRPr="00C90C75" w:rsidRDefault="008F0CB5" w:rsidP="00BE5327">
            <w:pPr>
              <w:spacing w:after="0" w:line="240" w:lineRule="auto"/>
              <w:ind w:firstLineChars="100" w:firstLine="180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2 персонажа: (рупор Ви, паровозик Уилсон), звукорежиссер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8F0CB5" w:rsidRPr="00C90C75" w:rsidRDefault="008F0CB5" w:rsidP="00BE53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10500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руб.\час</w:t>
            </w:r>
          </w:p>
        </w:tc>
      </w:tr>
      <w:tr w:rsidR="008F0CB5" w:rsidRPr="00C90C75" w:rsidTr="00C90C75">
        <w:trPr>
          <w:trHeight w:val="344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8F0CB5" w:rsidRDefault="008F0CB5" w:rsidP="00BE5327">
            <w:pPr>
              <w:spacing w:after="0" w:line="240" w:lineRule="auto"/>
              <w:ind w:firstLineChars="100" w:firstLine="180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2  персонажа: (рупор Ви, паровозик Уилсон), звукорежиссер, декорации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8F0CB5" w:rsidRDefault="008F0CB5" w:rsidP="008F0C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12000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руб.\час</w:t>
            </w:r>
          </w:p>
        </w:tc>
      </w:tr>
      <w:tr w:rsidR="008F0CB5" w:rsidRPr="00C90C75" w:rsidTr="00C90C75">
        <w:trPr>
          <w:trHeight w:val="344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8F0CB5" w:rsidRDefault="008F0CB5" w:rsidP="00BE5327">
            <w:pPr>
              <w:spacing w:after="0" w:line="240" w:lineRule="auto"/>
              <w:ind w:firstLineChars="100" w:firstLine="180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2  персонажа: (рупор Ви, паровозик Уилсон), звукорежиссер, декорации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8F0CB5" w:rsidRDefault="008F0CB5" w:rsidP="008F0C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16500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руб.\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1 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час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30 мин</w:t>
            </w:r>
          </w:p>
        </w:tc>
      </w:tr>
      <w:tr w:rsidR="008F0CB5" w:rsidRPr="00C90C75" w:rsidTr="00C90C75">
        <w:trPr>
          <w:trHeight w:val="344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8F0CB5" w:rsidRDefault="008F0CB5" w:rsidP="00BE5327">
            <w:pPr>
              <w:spacing w:after="0" w:line="240" w:lineRule="auto"/>
              <w:ind w:firstLineChars="100" w:firstLine="180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3 персонажа: (рупор Ви, паровозик Уилсон, механик Морган), звукорежиссер,  декорации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8F0CB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21500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руб.\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1 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час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30 мин</w:t>
            </w:r>
          </w:p>
        </w:tc>
      </w:tr>
      <w:tr w:rsidR="008F0CB5" w:rsidRPr="00C90C75" w:rsidTr="00C90C75">
        <w:trPr>
          <w:trHeight w:val="351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ind w:firstLineChars="100" w:firstLine="180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Анимато</w:t>
            </w:r>
            <w:proofErr w:type="gramStart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р-</w:t>
            </w:r>
            <w:proofErr w:type="gramEnd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Гувернер 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2000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руб.\час </w:t>
            </w:r>
          </w:p>
        </w:tc>
      </w:tr>
      <w:tr w:rsidR="008F0CB5" w:rsidRPr="00C90C75" w:rsidTr="00C90C75">
        <w:trPr>
          <w:trHeight w:val="402"/>
        </w:trPr>
        <w:tc>
          <w:tcPr>
            <w:tcW w:w="10594" w:type="dxa"/>
            <w:gridSpan w:val="2"/>
            <w:tcBorders>
              <w:top w:val="single" w:sz="8" w:space="0" w:color="628298"/>
              <w:left w:val="nil"/>
              <w:bottom w:val="single" w:sz="8" w:space="0" w:color="628298"/>
              <w:right w:val="nil"/>
            </w:tcBorders>
            <w:shd w:val="clear" w:color="000000" w:fill="9492BA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proofErr w:type="spellStart"/>
            <w:r w:rsidRPr="00C90C75">
              <w:rPr>
                <w:rFonts w:ascii="Georgia" w:eastAsia="Times New Roman" w:hAnsi="Georgia" w:cs="Times New Roman"/>
                <w:b/>
                <w:bCs/>
                <w:color w:val="FFFFFF"/>
                <w:sz w:val="28"/>
                <w:szCs w:val="28"/>
                <w:lang w:eastAsia="ru-RU"/>
              </w:rPr>
              <w:t>Квесты</w:t>
            </w:r>
            <w:proofErr w:type="spellEnd"/>
          </w:p>
        </w:tc>
      </w:tr>
      <w:tr w:rsidR="008F0CB5" w:rsidRPr="00C90C75" w:rsidTr="00C90C75">
        <w:trPr>
          <w:trHeight w:val="431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Детектив Шоу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F0CB5" w:rsidRPr="00C90C75" w:rsidRDefault="005B2280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От 6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000 руб.</w:t>
            </w:r>
          </w:p>
        </w:tc>
      </w:tr>
      <w:tr w:rsidR="008F0CB5" w:rsidRPr="00C90C75" w:rsidTr="00C90C75">
        <w:trPr>
          <w:trHeight w:val="435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Спецагенты</w:t>
            </w:r>
            <w:proofErr w:type="spellEnd"/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B5" w:rsidRPr="00C90C75" w:rsidRDefault="005B2280" w:rsidP="005B22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От 60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00 руб.</w:t>
            </w:r>
          </w:p>
        </w:tc>
      </w:tr>
      <w:tr w:rsidR="008F0CB5" w:rsidRPr="00C90C75" w:rsidTr="00C90C75">
        <w:trPr>
          <w:trHeight w:val="401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lastRenderedPageBreak/>
              <w:t xml:space="preserve">Форт </w:t>
            </w:r>
            <w:proofErr w:type="spellStart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Боярд</w:t>
            </w:r>
            <w:proofErr w:type="spellEnd"/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F0CB5" w:rsidRPr="00C90C75" w:rsidRDefault="005B2280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От 6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000 руб.</w:t>
            </w:r>
          </w:p>
        </w:tc>
      </w:tr>
      <w:tr w:rsidR="005B2280" w:rsidRPr="00C90C75" w:rsidTr="00C90C75">
        <w:trPr>
          <w:trHeight w:val="401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5B2280" w:rsidRPr="00C90C75" w:rsidRDefault="005B2280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Путешествие на шоколадную фабрику Вилли </w:t>
            </w:r>
            <w:proofErr w:type="spellStart"/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Вонка</w:t>
            </w:r>
            <w:proofErr w:type="spellEnd"/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000000" w:fill="D9D9D9"/>
            <w:vAlign w:val="center"/>
          </w:tcPr>
          <w:p w:rsidR="005B2280" w:rsidRDefault="005B2280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От 7000 руб.</w:t>
            </w:r>
          </w:p>
        </w:tc>
      </w:tr>
      <w:tr w:rsidR="008F0CB5" w:rsidRPr="00C90C75" w:rsidTr="00C90C75">
        <w:trPr>
          <w:trHeight w:val="543"/>
        </w:trPr>
        <w:tc>
          <w:tcPr>
            <w:tcW w:w="10594" w:type="dxa"/>
            <w:gridSpan w:val="2"/>
            <w:tcBorders>
              <w:top w:val="single" w:sz="8" w:space="0" w:color="628298"/>
              <w:left w:val="nil"/>
              <w:bottom w:val="single" w:sz="8" w:space="0" w:color="628298"/>
              <w:right w:val="nil"/>
            </w:tcBorders>
            <w:shd w:val="clear" w:color="000000" w:fill="9492BA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lang w:eastAsia="ru-RU"/>
              </w:rPr>
              <w:t>Музыкальное и техническое сопровождение</w:t>
            </w:r>
          </w:p>
        </w:tc>
      </w:tr>
      <w:tr w:rsidR="008F0CB5" w:rsidRPr="00C90C75" w:rsidTr="00C90C75">
        <w:trPr>
          <w:trHeight w:val="405"/>
        </w:trPr>
        <w:tc>
          <w:tcPr>
            <w:tcW w:w="10594" w:type="dxa"/>
            <w:gridSpan w:val="2"/>
            <w:tcBorders>
              <w:top w:val="single" w:sz="8" w:space="0" w:color="628298"/>
              <w:left w:val="nil"/>
              <w:bottom w:val="single" w:sz="8" w:space="0" w:color="628298"/>
              <w:right w:val="nil"/>
            </w:tcBorders>
            <w:shd w:val="clear" w:color="000000" w:fill="9492BA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lang w:eastAsia="ru-RU"/>
              </w:rPr>
              <w:t xml:space="preserve">Фото и </w:t>
            </w:r>
            <w:proofErr w:type="gramStart"/>
            <w:r w:rsidRPr="00C90C75"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lang w:eastAsia="ru-RU"/>
              </w:rPr>
              <w:t>видео-съемка</w:t>
            </w:r>
            <w:proofErr w:type="gramEnd"/>
          </w:p>
        </w:tc>
      </w:tr>
      <w:tr w:rsidR="008F0CB5" w:rsidRPr="00C90C75" w:rsidTr="00C90C75">
        <w:trPr>
          <w:trHeight w:val="410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Фотограф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B5" w:rsidRPr="00C90C75" w:rsidRDefault="00D01C49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от 25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00 руб.\час</w:t>
            </w:r>
          </w:p>
        </w:tc>
      </w:tr>
      <w:tr w:rsidR="008F0CB5" w:rsidRPr="00C90C75" w:rsidTr="00C90C75">
        <w:trPr>
          <w:trHeight w:val="422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E2E2E2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Видео</w:t>
            </w:r>
            <w:r w:rsidRPr="00D01C49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-</w:t>
            </w:r>
            <w:r w:rsidRPr="00D01C49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оператор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000000" w:fill="E2E2E2"/>
            <w:vAlign w:val="center"/>
            <w:hideMark/>
          </w:tcPr>
          <w:p w:rsidR="008F0CB5" w:rsidRPr="00C90C75" w:rsidRDefault="00D01C49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от 30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00 руб.\час</w:t>
            </w:r>
          </w:p>
        </w:tc>
      </w:tr>
      <w:tr w:rsidR="008F0CB5" w:rsidRPr="00C90C75" w:rsidTr="00C90C75">
        <w:trPr>
          <w:trHeight w:val="819"/>
        </w:trPr>
        <w:tc>
          <w:tcPr>
            <w:tcW w:w="10594" w:type="dxa"/>
            <w:gridSpan w:val="2"/>
            <w:tcBorders>
              <w:top w:val="single" w:sz="8" w:space="0" w:color="628298"/>
              <w:left w:val="nil"/>
              <w:bottom w:val="single" w:sz="8" w:space="0" w:color="628298"/>
              <w:right w:val="nil"/>
            </w:tcBorders>
            <w:shd w:val="clear" w:color="000000" w:fill="9492BA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lang w:eastAsia="ru-RU"/>
              </w:rPr>
              <w:t>Кондитерские изделия</w:t>
            </w:r>
            <w:r w:rsidRPr="00C90C75">
              <w:rPr>
                <w:rFonts w:ascii="Georgia" w:eastAsia="Times New Roman" w:hAnsi="Georgia" w:cs="Times New Roman"/>
                <w:color w:val="FFFFFF"/>
                <w:sz w:val="27"/>
                <w:szCs w:val="27"/>
                <w:lang w:eastAsia="ru-RU"/>
              </w:rPr>
              <w:t xml:space="preserve"> </w:t>
            </w:r>
            <w:r w:rsidRPr="00C90C75">
              <w:rPr>
                <w:rFonts w:ascii="Georgia" w:eastAsia="Times New Roman" w:hAnsi="Georgia" w:cs="Times New Roman"/>
                <w:b/>
                <w:bCs/>
                <w:i/>
                <w:iCs/>
                <w:color w:val="FFFFFF"/>
                <w:sz w:val="27"/>
                <w:szCs w:val="27"/>
                <w:lang w:eastAsia="ru-RU"/>
              </w:rPr>
              <w:t>(Все кондитерские изделия разрабатываются по вашему индивидуальному дизайну)</w:t>
            </w:r>
          </w:p>
        </w:tc>
      </w:tr>
      <w:tr w:rsidR="008F0CB5" w:rsidRPr="00C90C75" w:rsidTr="00C90C75">
        <w:trPr>
          <w:trHeight w:val="405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Праздничный торт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от 1 500 руб./</w:t>
            </w:r>
            <w:proofErr w:type="gramStart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кг</w:t>
            </w:r>
            <w:proofErr w:type="gramEnd"/>
          </w:p>
        </w:tc>
      </w:tr>
      <w:tr w:rsidR="008F0CB5" w:rsidRPr="00C90C75" w:rsidTr="00C90C75">
        <w:trPr>
          <w:trHeight w:val="411"/>
        </w:trPr>
        <w:tc>
          <w:tcPr>
            <w:tcW w:w="10594" w:type="dxa"/>
            <w:gridSpan w:val="2"/>
            <w:tcBorders>
              <w:top w:val="single" w:sz="8" w:space="0" w:color="628298"/>
              <w:left w:val="nil"/>
              <w:bottom w:val="single" w:sz="8" w:space="0" w:color="628298"/>
              <w:right w:val="nil"/>
            </w:tcBorders>
            <w:shd w:val="clear" w:color="000000" w:fill="9492BA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lang w:eastAsia="ru-RU"/>
              </w:rPr>
              <w:t>Оформление</w:t>
            </w:r>
          </w:p>
        </w:tc>
      </w:tr>
      <w:tr w:rsidR="008F0CB5" w:rsidRPr="00C90C75" w:rsidTr="00C90C75">
        <w:trPr>
          <w:trHeight w:val="403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Оформление шариками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CB5" w:rsidRPr="00C90C75" w:rsidRDefault="008F0CB5" w:rsidP="004A69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от 3</w:t>
            </w:r>
            <w:r w:rsidR="004A697C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000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8F0CB5" w:rsidRPr="00C90C75" w:rsidTr="00C90C75">
        <w:trPr>
          <w:trHeight w:val="409"/>
        </w:trPr>
        <w:tc>
          <w:tcPr>
            <w:tcW w:w="10594" w:type="dxa"/>
            <w:gridSpan w:val="2"/>
            <w:tcBorders>
              <w:top w:val="single" w:sz="8" w:space="0" w:color="628298"/>
              <w:left w:val="nil"/>
              <w:bottom w:val="single" w:sz="8" w:space="0" w:color="628298"/>
              <w:right w:val="nil"/>
            </w:tcBorders>
            <w:shd w:val="clear" w:color="000000" w:fill="9492BA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lang w:eastAsia="ru-RU"/>
              </w:rPr>
              <w:t>Шоу-программа</w:t>
            </w:r>
          </w:p>
        </w:tc>
      </w:tr>
      <w:tr w:rsidR="008F0CB5" w:rsidRPr="00C90C75" w:rsidTr="00C90C75">
        <w:trPr>
          <w:trHeight w:val="401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Шоу мыльных пузырей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B5" w:rsidRPr="00C90C75" w:rsidRDefault="00AE1EA9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       8500 руб. \3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0 мин.</w:t>
            </w:r>
          </w:p>
        </w:tc>
      </w:tr>
      <w:tr w:rsidR="008F0CB5" w:rsidRPr="00C90C75" w:rsidTr="00C90C75">
        <w:trPr>
          <w:trHeight w:val="427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Щоу</w:t>
            </w:r>
            <w:proofErr w:type="spellEnd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дымных колец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F0CB5" w:rsidRPr="00C90C75" w:rsidRDefault="00AE1EA9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       13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000 руб. \30 мин.</w:t>
            </w:r>
          </w:p>
        </w:tc>
      </w:tr>
      <w:tr w:rsidR="008F0CB5" w:rsidRPr="00C90C75" w:rsidTr="00C90C75">
        <w:trPr>
          <w:trHeight w:val="433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B5" w:rsidRPr="00C90C75" w:rsidRDefault="00D01C49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Химическое шоу, Крио мороженое Тесла шоу, 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       9000 руб.\30 мин. 13000\1 час</w:t>
            </w:r>
          </w:p>
        </w:tc>
      </w:tr>
      <w:tr w:rsidR="008F0CB5" w:rsidRPr="00C90C75" w:rsidTr="00C90C75">
        <w:trPr>
          <w:trHeight w:val="426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Световое шоу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       от 15 000 руб.</w:t>
            </w:r>
          </w:p>
        </w:tc>
      </w:tr>
      <w:tr w:rsidR="008F0CB5" w:rsidRPr="00C90C75" w:rsidTr="00C90C75">
        <w:trPr>
          <w:trHeight w:val="431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Песочное шоу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       20 000  руб.\30 мин.</w:t>
            </w:r>
          </w:p>
        </w:tc>
      </w:tr>
      <w:tr w:rsidR="00AE1EA9" w:rsidRPr="00C90C75" w:rsidTr="00C90C75">
        <w:trPr>
          <w:trHeight w:val="431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1EA9" w:rsidRPr="00C90C75" w:rsidRDefault="00AE1EA9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Бумажное шоу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000000" w:fill="FFFFFF"/>
            <w:vAlign w:val="center"/>
          </w:tcPr>
          <w:p w:rsidR="00AE1EA9" w:rsidRPr="00C90C75" w:rsidRDefault="00AE1EA9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От 20 000  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руб.\30 мин.</w:t>
            </w:r>
          </w:p>
        </w:tc>
      </w:tr>
      <w:tr w:rsidR="008F0CB5" w:rsidRPr="00C90C75" w:rsidTr="00C90C75">
        <w:trPr>
          <w:trHeight w:val="545"/>
        </w:trPr>
        <w:tc>
          <w:tcPr>
            <w:tcW w:w="10594" w:type="dxa"/>
            <w:gridSpan w:val="2"/>
            <w:tcBorders>
              <w:top w:val="single" w:sz="8" w:space="0" w:color="628298"/>
              <w:left w:val="nil"/>
              <w:bottom w:val="single" w:sz="8" w:space="0" w:color="628298"/>
              <w:right w:val="nil"/>
            </w:tcBorders>
            <w:shd w:val="clear" w:color="000000" w:fill="9492BA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lang w:eastAsia="ru-RU"/>
              </w:rPr>
              <w:t>Артисты</w:t>
            </w:r>
          </w:p>
        </w:tc>
      </w:tr>
      <w:tr w:rsidR="008F0CB5" w:rsidRPr="00C90C75" w:rsidTr="00C90C75">
        <w:trPr>
          <w:trHeight w:val="398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Фокусник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от 10 000 руб.\15 мин</w:t>
            </w:r>
          </w:p>
        </w:tc>
      </w:tr>
      <w:tr w:rsidR="008F0CB5" w:rsidRPr="00C90C75" w:rsidTr="00C90C75">
        <w:trPr>
          <w:trHeight w:val="424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Жонглер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от 7 000 руб.\5- 7 мин.</w:t>
            </w:r>
          </w:p>
        </w:tc>
      </w:tr>
      <w:tr w:rsidR="008F0CB5" w:rsidRPr="00C90C75" w:rsidTr="00C90C75">
        <w:trPr>
          <w:trHeight w:val="421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Мимы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B5" w:rsidRPr="00C90C75" w:rsidRDefault="00DB73A5" w:rsidP="00DB73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4000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\ 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час</w:t>
            </w:r>
          </w:p>
        </w:tc>
      </w:tr>
      <w:tr w:rsidR="008F0CB5" w:rsidRPr="00C90C75" w:rsidTr="00C90C75">
        <w:trPr>
          <w:trHeight w:val="433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Шаржист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B5" w:rsidRPr="00C90C75" w:rsidRDefault="00DB73A5" w:rsidP="00DB73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От 500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0 руб.\час</w:t>
            </w:r>
          </w:p>
        </w:tc>
      </w:tr>
      <w:tr w:rsidR="008F0CB5" w:rsidRPr="00C90C75" w:rsidTr="00C90C75">
        <w:trPr>
          <w:trHeight w:val="425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E2E2E2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Дрессированные животные    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000000" w:fill="E2E2E2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</w:p>
        </w:tc>
      </w:tr>
      <w:tr w:rsidR="008F0CB5" w:rsidRPr="00C90C75" w:rsidTr="00C90C75">
        <w:trPr>
          <w:trHeight w:val="2827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B5" w:rsidRPr="00C90C75" w:rsidRDefault="008F0CB5" w:rsidP="00DB73A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</w:t>
            </w:r>
            <w:r w:rsidR="00DB73A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  <w:proofErr w:type="gramStart"/>
            <w:r w:rsidRPr="00C90C7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Голуби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br/>
              <w:t>Попугай Какаду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br/>
              <w:t>Обезьянки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br/>
              <w:t xml:space="preserve">Детский сад 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C90C75">
              <w:rPr>
                <w:rFonts w:ascii="Georgia" w:eastAsia="Times New Roman" w:hAnsi="Georgia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крыска</w:t>
            </w:r>
            <w:proofErr w:type="spellEnd"/>
            <w:r w:rsidRPr="00C90C75">
              <w:rPr>
                <w:rFonts w:ascii="Georgia" w:eastAsia="Times New Roman" w:hAnsi="Georgia" w:cs="Times New Roman"/>
                <w:i/>
                <w:iCs/>
                <w:color w:val="000000"/>
                <w:sz w:val="16"/>
                <w:szCs w:val="16"/>
                <w:lang w:eastAsia="ru-RU"/>
              </w:rPr>
              <w:t>, хорек, пудель, кролик, кошечка)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br/>
              <w:t>Еноты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br/>
              <w:t>Ежики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br/>
              <w:t>Змея и игуана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br/>
              <w:t>Дрессированный медведь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br/>
              <w:t>Собачки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br/>
              <w:t>Хорьки-акробаты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br/>
              <w:t xml:space="preserve">Волшебный сундучок                                                                                                            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000000"/>
                <w:sz w:val="16"/>
                <w:szCs w:val="16"/>
                <w:lang w:eastAsia="ru-RU"/>
              </w:rPr>
              <w:t>(Курочка, дегу, голубь, кролик, морская свинка, ежик, крыса, шиншилла</w:t>
            </w:r>
            <w:proofErr w:type="gramEnd"/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B5" w:rsidRPr="00C90C75" w:rsidRDefault="00DB73A5" w:rsidP="00DB73A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10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 000 руб.\ 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15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мин.                                              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                             13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 000 руб.\ 15 мин.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                             16 000 руб.\15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мин                          16 000 руб.\15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мин.                      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                             16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000 руб.\15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мин.                         16 000 руб.\ 15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мин.                 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                              10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 000 руб.\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15 мин.                        26 000 руб.\15 мин.                        10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000 руб.\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1</w:t>
            </w:r>
            <w:r w:rsidR="004A697C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5 мин.                        10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 000 руб.\1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5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мин.            </w:t>
            </w:r>
            <w:r w:rsidR="004A697C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                   18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5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00 руб.\30 мин.</w:t>
            </w:r>
            <w:proofErr w:type="gramEnd"/>
          </w:p>
        </w:tc>
      </w:tr>
      <w:tr w:rsidR="008F0CB5" w:rsidRPr="00C90C75" w:rsidTr="00C90C75">
        <w:trPr>
          <w:trHeight w:val="409"/>
        </w:trPr>
        <w:tc>
          <w:tcPr>
            <w:tcW w:w="10594" w:type="dxa"/>
            <w:gridSpan w:val="2"/>
            <w:tcBorders>
              <w:top w:val="single" w:sz="8" w:space="0" w:color="628298"/>
              <w:left w:val="nil"/>
              <w:bottom w:val="single" w:sz="8" w:space="0" w:color="628298"/>
              <w:right w:val="nil"/>
            </w:tcBorders>
            <w:shd w:val="clear" w:color="000000" w:fill="9492BA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lang w:eastAsia="ru-RU"/>
              </w:rPr>
              <w:t>Спектакли</w:t>
            </w:r>
          </w:p>
        </w:tc>
      </w:tr>
      <w:tr w:rsidR="008F0CB5" w:rsidRPr="00C90C75" w:rsidTr="00C90C75">
        <w:trPr>
          <w:trHeight w:val="387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E2E2E2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Кукольный спектакль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000000" w:fill="E2E2E2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от 9 000 руб.</w:t>
            </w:r>
          </w:p>
        </w:tc>
      </w:tr>
      <w:tr w:rsidR="008F0CB5" w:rsidRPr="00C90C75" w:rsidTr="00C90C75">
        <w:trPr>
          <w:trHeight w:val="422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Интерактивный спектакль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от 5 000руб.</w:t>
            </w:r>
          </w:p>
        </w:tc>
      </w:tr>
      <w:tr w:rsidR="008F0CB5" w:rsidRPr="00C90C75" w:rsidTr="00C90C75">
        <w:trPr>
          <w:trHeight w:val="535"/>
        </w:trPr>
        <w:tc>
          <w:tcPr>
            <w:tcW w:w="10594" w:type="dxa"/>
            <w:gridSpan w:val="2"/>
            <w:tcBorders>
              <w:top w:val="single" w:sz="8" w:space="0" w:color="628298"/>
              <w:left w:val="nil"/>
              <w:bottom w:val="single" w:sz="8" w:space="0" w:color="628298"/>
              <w:right w:val="nil"/>
            </w:tcBorders>
            <w:shd w:val="clear" w:color="000000" w:fill="9492BA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lang w:eastAsia="ru-RU"/>
              </w:rPr>
              <w:lastRenderedPageBreak/>
              <w:t>А так же для вашего праздника</w:t>
            </w:r>
          </w:p>
        </w:tc>
      </w:tr>
      <w:tr w:rsidR="008F0CB5" w:rsidRPr="00C90C75" w:rsidTr="00C90C75">
        <w:trPr>
          <w:trHeight w:val="415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E2E2E2"/>
            <w:vAlign w:val="center"/>
            <w:hideMark/>
          </w:tcPr>
          <w:p w:rsidR="008F0CB5" w:rsidRPr="00C90C75" w:rsidRDefault="008F0CB5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Аквагрим</w:t>
            </w:r>
            <w:proofErr w:type="spellEnd"/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000000" w:fill="E2E2E2"/>
            <w:vAlign w:val="center"/>
            <w:hideMark/>
          </w:tcPr>
          <w:p w:rsidR="008F0CB5" w:rsidRPr="00C90C75" w:rsidRDefault="00DB73A5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25</w:t>
            </w:r>
            <w:r w:rsidR="008F0CB5"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00 руб.\час</w:t>
            </w:r>
          </w:p>
        </w:tc>
      </w:tr>
      <w:tr w:rsidR="004A697C" w:rsidRPr="00C90C75" w:rsidTr="00C90C75">
        <w:trPr>
          <w:trHeight w:val="415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E2E2E2"/>
            <w:vAlign w:val="center"/>
          </w:tcPr>
          <w:p w:rsidR="004A697C" w:rsidRPr="00C90C75" w:rsidRDefault="004A697C" w:rsidP="00DF2977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Моделирование шарами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000000" w:fill="E2E2E2"/>
            <w:vAlign w:val="center"/>
          </w:tcPr>
          <w:p w:rsidR="004A697C" w:rsidRPr="00C90C75" w:rsidRDefault="004A697C" w:rsidP="00DF29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2500 руб.\час.</w:t>
            </w:r>
          </w:p>
        </w:tc>
      </w:tr>
      <w:tr w:rsidR="004A697C" w:rsidRPr="00C90C75" w:rsidTr="00C90C75">
        <w:trPr>
          <w:trHeight w:val="428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7C" w:rsidRPr="00C90C75" w:rsidRDefault="004A697C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Мастер-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Класс</w:t>
            </w: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(на выбор)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7C" w:rsidRPr="00C90C75" w:rsidRDefault="004A697C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от 25</w:t>
            </w: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00 руб.</w:t>
            </w:r>
          </w:p>
        </w:tc>
      </w:tr>
      <w:tr w:rsidR="004A697C" w:rsidRPr="00C90C75" w:rsidTr="00C90C75">
        <w:trPr>
          <w:trHeight w:val="433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A697C" w:rsidRPr="00C90C75" w:rsidRDefault="004A697C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Ростовая Кукла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000000" w:fill="E2E2E2"/>
            <w:vAlign w:val="center"/>
            <w:hideMark/>
          </w:tcPr>
          <w:p w:rsidR="004A697C" w:rsidRPr="00C90C75" w:rsidRDefault="004A697C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3 000 руб.\час</w:t>
            </w:r>
          </w:p>
        </w:tc>
      </w:tr>
      <w:tr w:rsidR="004A697C" w:rsidRPr="00C90C75" w:rsidTr="00C90C75">
        <w:trPr>
          <w:trHeight w:val="411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7C" w:rsidRPr="00C90C75" w:rsidRDefault="004A697C" w:rsidP="00C90C7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Шоколадный фонтан</w:t>
            </w:r>
          </w:p>
        </w:tc>
        <w:tc>
          <w:tcPr>
            <w:tcW w:w="2282" w:type="dxa"/>
            <w:tcBorders>
              <w:top w:val="nil"/>
              <w:left w:val="single" w:sz="8" w:space="0" w:color="66666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97C" w:rsidRPr="00C90C75" w:rsidRDefault="004A697C" w:rsidP="00C90C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</w:pPr>
            <w:r w:rsidRPr="00C90C75">
              <w:rPr>
                <w:rFonts w:ascii="Georgia" w:eastAsia="Times New Roman" w:hAnsi="Georgia" w:cs="Times New Roman"/>
                <w:i/>
                <w:iCs/>
                <w:color w:val="222222"/>
                <w:sz w:val="18"/>
                <w:szCs w:val="18"/>
                <w:lang w:eastAsia="ru-RU"/>
              </w:rPr>
              <w:t>от 4000 руб.</w:t>
            </w:r>
          </w:p>
        </w:tc>
      </w:tr>
    </w:tbl>
    <w:p w:rsidR="0060697E" w:rsidRDefault="005743A1"/>
    <w:p w:rsidR="002F7ABC" w:rsidRDefault="005B2280">
      <w:pPr>
        <w:rPr>
          <w:b/>
        </w:rPr>
      </w:pPr>
      <w:r w:rsidRPr="005B2280">
        <w:rPr>
          <w:b/>
        </w:rPr>
        <w:t xml:space="preserve">При заказе </w:t>
      </w:r>
      <w:proofErr w:type="gramStart"/>
      <w:r w:rsidRPr="005B2280">
        <w:rPr>
          <w:b/>
        </w:rPr>
        <w:t>анимационной</w:t>
      </w:r>
      <w:proofErr w:type="gramEnd"/>
      <w:r w:rsidRPr="005B2280">
        <w:rPr>
          <w:b/>
        </w:rPr>
        <w:t xml:space="preserve"> программы от 1,5 часов </w:t>
      </w:r>
      <w:proofErr w:type="spellStart"/>
      <w:r w:rsidRPr="005B2280">
        <w:rPr>
          <w:b/>
        </w:rPr>
        <w:t>аквагрим</w:t>
      </w:r>
      <w:proofErr w:type="spellEnd"/>
      <w:r w:rsidRPr="005B2280">
        <w:rPr>
          <w:b/>
        </w:rPr>
        <w:t xml:space="preserve"> и </w:t>
      </w:r>
      <w:proofErr w:type="spellStart"/>
      <w:r w:rsidRPr="005B2280">
        <w:rPr>
          <w:b/>
        </w:rPr>
        <w:t>шаромоделирование</w:t>
      </w:r>
      <w:proofErr w:type="spellEnd"/>
      <w:r w:rsidRPr="005B2280">
        <w:rPr>
          <w:b/>
        </w:rPr>
        <w:t xml:space="preserve"> в подарок!</w:t>
      </w:r>
    </w:p>
    <w:p w:rsidR="005B2280" w:rsidRDefault="005B2280">
      <w:pPr>
        <w:rPr>
          <w:b/>
          <w:sz w:val="28"/>
          <w:szCs w:val="28"/>
        </w:rPr>
      </w:pPr>
      <w:r w:rsidRPr="005B2280">
        <w:rPr>
          <w:b/>
          <w:sz w:val="28"/>
          <w:szCs w:val="28"/>
        </w:rPr>
        <w:t>Дополнительно оплачивается аренда помещения</w:t>
      </w:r>
      <w:r>
        <w:rPr>
          <w:b/>
          <w:sz w:val="28"/>
          <w:szCs w:val="28"/>
        </w:rPr>
        <w:t>-</w:t>
      </w:r>
      <w:r w:rsidRPr="005B2280">
        <w:rPr>
          <w:b/>
          <w:sz w:val="28"/>
          <w:szCs w:val="28"/>
        </w:rPr>
        <w:t xml:space="preserve"> 1500р за каждый час.</w:t>
      </w:r>
    </w:p>
    <w:p w:rsidR="00873B77" w:rsidRDefault="00873B77">
      <w:pPr>
        <w:rPr>
          <w:b/>
          <w:sz w:val="28"/>
          <w:szCs w:val="28"/>
        </w:rPr>
      </w:pPr>
    </w:p>
    <w:p w:rsidR="00873B77" w:rsidRDefault="00873B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разместите на всякий случай наши телефоны:</w:t>
      </w:r>
    </w:p>
    <w:p w:rsidR="00873B77" w:rsidRPr="002B2CE2" w:rsidRDefault="00873B77" w:rsidP="00873B77">
      <w:pPr>
        <w:spacing w:line="240" w:lineRule="atLeast"/>
        <w:rPr>
          <w:sz w:val="24"/>
        </w:rPr>
      </w:pPr>
      <w:r w:rsidRPr="0009547B">
        <w:rPr>
          <w:b/>
          <w:sz w:val="24"/>
        </w:rPr>
        <w:t>8 (925) 279-77-80</w:t>
      </w:r>
      <w:r>
        <w:rPr>
          <w:sz w:val="24"/>
        </w:rPr>
        <w:t xml:space="preserve">, </w:t>
      </w:r>
      <w:r w:rsidRPr="002B2CE2">
        <w:rPr>
          <w:sz w:val="24"/>
        </w:rPr>
        <w:t xml:space="preserve"> </w:t>
      </w:r>
      <w:r>
        <w:rPr>
          <w:sz w:val="24"/>
        </w:rPr>
        <w:t>8 (495) 642-45-57</w:t>
      </w:r>
      <w:bookmarkStart w:id="0" w:name="_GoBack"/>
      <w:bookmarkEnd w:id="0"/>
    </w:p>
    <w:p w:rsidR="00873B77" w:rsidRPr="005B2280" w:rsidRDefault="00873B77">
      <w:pPr>
        <w:rPr>
          <w:b/>
          <w:sz w:val="28"/>
          <w:szCs w:val="28"/>
        </w:rPr>
      </w:pPr>
    </w:p>
    <w:sectPr w:rsidR="00873B77" w:rsidRPr="005B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A1" w:rsidRDefault="005743A1" w:rsidP="002B2CE2">
      <w:pPr>
        <w:spacing w:after="0" w:line="240" w:lineRule="auto"/>
      </w:pPr>
      <w:r>
        <w:separator/>
      </w:r>
    </w:p>
  </w:endnote>
  <w:endnote w:type="continuationSeparator" w:id="0">
    <w:p w:rsidR="005743A1" w:rsidRDefault="005743A1" w:rsidP="002B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A1" w:rsidRDefault="005743A1" w:rsidP="002B2CE2">
      <w:pPr>
        <w:spacing w:after="0" w:line="240" w:lineRule="auto"/>
      </w:pPr>
      <w:r>
        <w:separator/>
      </w:r>
    </w:p>
  </w:footnote>
  <w:footnote w:type="continuationSeparator" w:id="0">
    <w:p w:rsidR="005743A1" w:rsidRDefault="005743A1" w:rsidP="002B2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8E"/>
    <w:rsid w:val="0009547B"/>
    <w:rsid w:val="000D2D15"/>
    <w:rsid w:val="00100D0D"/>
    <w:rsid w:val="001852DA"/>
    <w:rsid w:val="002B2CE2"/>
    <w:rsid w:val="002F7ABC"/>
    <w:rsid w:val="003F0001"/>
    <w:rsid w:val="004A697C"/>
    <w:rsid w:val="005743A1"/>
    <w:rsid w:val="005B2280"/>
    <w:rsid w:val="007560AC"/>
    <w:rsid w:val="00803413"/>
    <w:rsid w:val="00841AD6"/>
    <w:rsid w:val="00873B77"/>
    <w:rsid w:val="008B53E4"/>
    <w:rsid w:val="008F0CB5"/>
    <w:rsid w:val="00AA0435"/>
    <w:rsid w:val="00AE1EA9"/>
    <w:rsid w:val="00B0235C"/>
    <w:rsid w:val="00B3641C"/>
    <w:rsid w:val="00BE5327"/>
    <w:rsid w:val="00C17D8E"/>
    <w:rsid w:val="00C90C75"/>
    <w:rsid w:val="00D01C49"/>
    <w:rsid w:val="00DB73A5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C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C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CE2"/>
  </w:style>
  <w:style w:type="paragraph" w:styleId="a8">
    <w:name w:val="footer"/>
    <w:basedOn w:val="a"/>
    <w:link w:val="a9"/>
    <w:uiPriority w:val="99"/>
    <w:unhideWhenUsed/>
    <w:rsid w:val="002B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C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C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CE2"/>
  </w:style>
  <w:style w:type="paragraph" w:styleId="a8">
    <w:name w:val="footer"/>
    <w:basedOn w:val="a"/>
    <w:link w:val="a9"/>
    <w:uiPriority w:val="99"/>
    <w:unhideWhenUsed/>
    <w:rsid w:val="002B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Алпеева</dc:creator>
  <cp:keywords/>
  <dc:description/>
  <cp:lastModifiedBy>Сорокина Екатерина</cp:lastModifiedBy>
  <cp:revision>10</cp:revision>
  <cp:lastPrinted>2014-01-31T12:09:00Z</cp:lastPrinted>
  <dcterms:created xsi:type="dcterms:W3CDTF">2013-10-30T10:11:00Z</dcterms:created>
  <dcterms:modified xsi:type="dcterms:W3CDTF">2017-01-17T21:49:00Z</dcterms:modified>
</cp:coreProperties>
</file>